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38D7C" w14:textId="02E632BC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Zarządzenie  Nr 94/2020</w:t>
      </w:r>
    </w:p>
    <w:p w14:paraId="0517BE4B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7AEBFA77" w14:textId="1CAB606D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9 listopada 2020 r.</w:t>
      </w:r>
    </w:p>
    <w:p w14:paraId="49F4A26A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0787A9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C3F5A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 zmiany budżetu Gminy Duszniki na 2020 rok.</w:t>
      </w:r>
    </w:p>
    <w:p w14:paraId="42473B2F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64B99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EF80A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257 ustawy  z dnia 27 sierpnia 2009r. o finansach publicznych (Dz. U.  z 2019 r. poz. 869 z późn.zm.) oraz art. 15zn ustawy z dnia 2 marca 2020r. o szczególnych rozwiązaniach związanych z zapobieganiem, przeciwdziałaniem i zwalczaniem COVID-19 innych chorób zakaźnych oraz wywołanych nimi sytuacji kryzysowych (Dz. U.  z 2020 r. poz. 374 z późn.zm.) oraz § 9 ust.2 Uchwały Nr XX/149/2019 Rady Gminy Duszniki z dnia </w:t>
      </w:r>
      <w:r>
        <w:rPr>
          <w:rFonts w:ascii="Times New Roman" w:hAnsi="Times New Roman" w:cs="Times New Roman"/>
          <w:sz w:val="24"/>
          <w:szCs w:val="24"/>
        </w:rPr>
        <w:br/>
        <w:t>23 grudnia 2019 r.  w sprawie uchwały budżetowej na rok 2020 r., zarządza się co następuje:</w:t>
      </w:r>
    </w:p>
    <w:p w14:paraId="66FE47BC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4412E8AA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247494C8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 W Uchwale Nr XX/149/2019 Rady Gminy Duszniki z dnia 23 grudnia 2019 r.   zmienionej uchwałami i zarządzeniami wprowadza się następujące zmiany:</w:t>
      </w:r>
    </w:p>
    <w:p w14:paraId="277C7A06" w14:textId="77777777" w:rsidR="006A1034" w:rsidRDefault="006A1034" w:rsidP="006A1034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6D6208F3" w14:textId="6B6E7536" w:rsidR="006A1034" w:rsidRDefault="006A1034" w:rsidP="006A1034">
      <w:pPr>
        <w:numPr>
          <w:ilvl w:val="0"/>
          <w:numId w:val="1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000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Dokonuje się zwiększenia dochodów</w:t>
      </w:r>
      <w:r w:rsidR="00196DED">
        <w:rPr>
          <w:rFonts w:ascii="Times New Roman" w:hAnsi="Times New Roman" w:cs="Times New Roman"/>
          <w:sz w:val="24"/>
          <w:szCs w:val="24"/>
        </w:rPr>
        <w:t xml:space="preserve"> i wydatków </w:t>
      </w:r>
      <w:r>
        <w:rPr>
          <w:rFonts w:ascii="Times New Roman" w:hAnsi="Times New Roman" w:cs="Times New Roman"/>
          <w:sz w:val="24"/>
          <w:szCs w:val="24"/>
        </w:rPr>
        <w:t xml:space="preserve"> i tak § 1 otrzymuje brzmienie:</w:t>
      </w:r>
    </w:p>
    <w:p w14:paraId="64FE4B22" w14:textId="77777777" w:rsidR="006A1034" w:rsidRDefault="006A1034" w:rsidP="006A1034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95571C" w14:textId="77777777" w:rsidR="006A1034" w:rsidRPr="000724EB" w:rsidRDefault="006A1034" w:rsidP="006A1034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724EB">
        <w:rPr>
          <w:rFonts w:ascii="Times New Roman" w:eastAsia="Times New Roman" w:hAnsi="Times New Roman" w:cs="Times New Roman"/>
          <w:lang w:eastAsia="pl-PL"/>
        </w:rPr>
        <w:t>§ 1 otrzymuje brzmienie:</w:t>
      </w:r>
    </w:p>
    <w:p w14:paraId="1E3B7509" w14:textId="77777777" w:rsidR="006A1034" w:rsidRPr="000724EB" w:rsidRDefault="006A1034" w:rsidP="006A1034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9"/>
        <w:gridCol w:w="2417"/>
      </w:tblGrid>
      <w:tr w:rsidR="006A1034" w:rsidRPr="000724EB" w14:paraId="3408BA1A" w14:textId="77777777" w:rsidTr="00EC092E">
        <w:tc>
          <w:tcPr>
            <w:tcW w:w="468" w:type="dxa"/>
          </w:tcPr>
          <w:p w14:paraId="6A05A605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300" w:type="dxa"/>
          </w:tcPr>
          <w:p w14:paraId="75BF0027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</w:t>
            </w:r>
          </w:p>
        </w:tc>
        <w:tc>
          <w:tcPr>
            <w:tcW w:w="2444" w:type="dxa"/>
          </w:tcPr>
          <w:p w14:paraId="3B75DF6A" w14:textId="1385E103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46.317.767,44</w:t>
            </w: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6A1034" w:rsidRPr="000724EB" w14:paraId="401A71AE" w14:textId="77777777" w:rsidTr="00EC092E">
        <w:tc>
          <w:tcPr>
            <w:tcW w:w="468" w:type="dxa"/>
          </w:tcPr>
          <w:p w14:paraId="4DD8540E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7F1D8A67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44" w:type="dxa"/>
          </w:tcPr>
          <w:p w14:paraId="2B539225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1034" w:rsidRPr="000724EB" w14:paraId="39CA0C4A" w14:textId="77777777" w:rsidTr="00EC092E">
        <w:tc>
          <w:tcPr>
            <w:tcW w:w="468" w:type="dxa"/>
          </w:tcPr>
          <w:p w14:paraId="5187EAB0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64350E7" w14:textId="77777777" w:rsidR="006A1034" w:rsidRPr="000724EB" w:rsidRDefault="006A1034" w:rsidP="006A10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44" w:type="dxa"/>
          </w:tcPr>
          <w:p w14:paraId="3F83AE7F" w14:textId="52749B56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45.182.419,34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00343A3E" w14:textId="77777777" w:rsidTr="00EC092E">
        <w:tc>
          <w:tcPr>
            <w:tcW w:w="468" w:type="dxa"/>
          </w:tcPr>
          <w:p w14:paraId="174637AB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7BD26B37" w14:textId="77777777" w:rsidR="006A1034" w:rsidRPr="000724EB" w:rsidRDefault="006A1034" w:rsidP="006A103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44" w:type="dxa"/>
          </w:tcPr>
          <w:p w14:paraId="526823DA" w14:textId="4420AE29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1135.348,10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0FD7873C" w14:textId="77777777" w:rsidTr="00EC092E">
        <w:tc>
          <w:tcPr>
            <w:tcW w:w="468" w:type="dxa"/>
          </w:tcPr>
          <w:p w14:paraId="6EAAFA0B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300" w:type="dxa"/>
          </w:tcPr>
          <w:p w14:paraId="30476791" w14:textId="051B031E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Dochody budżetu określa Załącznik Nr 1 do 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Zarządzenia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444" w:type="dxa"/>
          </w:tcPr>
          <w:p w14:paraId="3E5CF95F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6A1034" w:rsidRPr="000724EB" w14:paraId="641003F4" w14:textId="77777777" w:rsidTr="00EC092E">
        <w:tc>
          <w:tcPr>
            <w:tcW w:w="468" w:type="dxa"/>
          </w:tcPr>
          <w:p w14:paraId="5A6BB47B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300" w:type="dxa"/>
          </w:tcPr>
          <w:p w14:paraId="70F7A88C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44" w:type="dxa"/>
          </w:tcPr>
          <w:p w14:paraId="680A0934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6A1034" w:rsidRPr="000724EB" w14:paraId="03ABE420" w14:textId="77777777" w:rsidTr="00EC092E">
        <w:tc>
          <w:tcPr>
            <w:tcW w:w="468" w:type="dxa"/>
          </w:tcPr>
          <w:p w14:paraId="55748F57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73ABE56D" w14:textId="7494EA32" w:rsidR="006A1034" w:rsidRPr="000724EB" w:rsidRDefault="006A1034" w:rsidP="006A103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Zarządzenia.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    </w:t>
            </w:r>
          </w:p>
        </w:tc>
        <w:tc>
          <w:tcPr>
            <w:tcW w:w="2444" w:type="dxa"/>
          </w:tcPr>
          <w:p w14:paraId="248D8B39" w14:textId="77777777" w:rsidR="006A1034" w:rsidRPr="006A1034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6522D0AA" w14:textId="3D577EE3" w:rsidR="006A1034" w:rsidRPr="006A1034" w:rsidRDefault="00281F68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281F68">
              <w:rPr>
                <w:rFonts w:ascii="Times New Roman" w:eastAsia="Times New Roman" w:hAnsi="Times New Roman" w:cs="Times New Roman"/>
                <w:lang w:eastAsia="pl-PL"/>
              </w:rPr>
              <w:t>17.659.898,42</w:t>
            </w:r>
            <w:r w:rsidR="006A1034" w:rsidRPr="00281F68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046EB9DE" w14:textId="77777777" w:rsidTr="00EC092E">
        <w:tc>
          <w:tcPr>
            <w:tcW w:w="468" w:type="dxa"/>
          </w:tcPr>
          <w:p w14:paraId="745B5559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EE61A3C" w14:textId="654A65C5" w:rsidR="006A1034" w:rsidRPr="000724EB" w:rsidRDefault="006A1034" w:rsidP="006A103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w drodze umów lub porozumień między jednostkami samorządu terytorialnego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444" w:type="dxa"/>
          </w:tcPr>
          <w:p w14:paraId="0C896703" w14:textId="77777777" w:rsidR="006A1034" w:rsidRPr="006A1034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0E419145" w14:textId="77777777" w:rsidR="006A1034" w:rsidRPr="006A1034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6A1034">
              <w:rPr>
                <w:rFonts w:ascii="Times New Roman" w:eastAsia="Times New Roman" w:hAnsi="Times New Roman" w:cs="Times New Roman"/>
                <w:lang w:eastAsia="pl-PL"/>
              </w:rPr>
              <w:t>7 160,00 zł.</w:t>
            </w:r>
          </w:p>
        </w:tc>
      </w:tr>
      <w:tr w:rsidR="006A1034" w:rsidRPr="000724EB" w14:paraId="16820ECA" w14:textId="77777777" w:rsidTr="00EC092E">
        <w:tc>
          <w:tcPr>
            <w:tcW w:w="468" w:type="dxa"/>
          </w:tcPr>
          <w:p w14:paraId="26DD3D29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10801AA0" w14:textId="77777777" w:rsidR="006A1034" w:rsidRPr="000724EB" w:rsidRDefault="006A1034" w:rsidP="006A103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dotacje na finansowanie wydatków na realizację zadań finansowanych z udziałem środków europejskich, o których mowa w art. 5 ust. 1 pkt 2 i 3</w:t>
            </w:r>
          </w:p>
        </w:tc>
        <w:tc>
          <w:tcPr>
            <w:tcW w:w="2444" w:type="dxa"/>
          </w:tcPr>
          <w:p w14:paraId="1D8A1F9A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EB289E" w14:textId="257DF59D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600.611,40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</w:tbl>
    <w:p w14:paraId="167E299C" w14:textId="77777777" w:rsidR="006A1034" w:rsidRPr="000724EB" w:rsidRDefault="006A1034" w:rsidP="006A103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0F116E" w14:textId="77777777" w:rsidR="006A1034" w:rsidRPr="000724EB" w:rsidRDefault="006A1034" w:rsidP="006A1034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1C4E93" w14:textId="77777777" w:rsidR="006A1034" w:rsidRPr="000724EB" w:rsidRDefault="006A1034" w:rsidP="006A1034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724EB">
        <w:rPr>
          <w:rFonts w:ascii="Times New Roman" w:eastAsia="Times New Roman" w:hAnsi="Times New Roman" w:cs="Times New Roman"/>
          <w:lang w:eastAsia="pl-PL"/>
        </w:rPr>
        <w:t>§ 2 otrzymuje brzmienie:</w:t>
      </w:r>
    </w:p>
    <w:p w14:paraId="6AFF3E49" w14:textId="77777777" w:rsidR="006A1034" w:rsidRPr="000724EB" w:rsidRDefault="006A1034" w:rsidP="006A103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8"/>
        <w:gridCol w:w="2416"/>
      </w:tblGrid>
      <w:tr w:rsidR="006A1034" w:rsidRPr="000724EB" w14:paraId="31513A45" w14:textId="77777777" w:rsidTr="00EC092E">
        <w:tc>
          <w:tcPr>
            <w:tcW w:w="466" w:type="dxa"/>
            <w:vAlign w:val="bottom"/>
          </w:tcPr>
          <w:p w14:paraId="5D055680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8" w:type="dxa"/>
            <w:vAlign w:val="bottom"/>
          </w:tcPr>
          <w:p w14:paraId="30D46091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</w:t>
            </w:r>
          </w:p>
        </w:tc>
        <w:tc>
          <w:tcPr>
            <w:tcW w:w="2416" w:type="dxa"/>
          </w:tcPr>
          <w:p w14:paraId="5E895C03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69BC7EA" w14:textId="79E3579A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="00281F68">
              <w:rPr>
                <w:rFonts w:ascii="Times New Roman" w:eastAsia="Times New Roman" w:hAnsi="Times New Roman" w:cs="Times New Roman"/>
                <w:b/>
                <w:lang w:eastAsia="pl-PL"/>
              </w:rPr>
              <w:t>8.240.776,44</w:t>
            </w: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6A1034" w:rsidRPr="000724EB" w14:paraId="16FD36A2" w14:textId="77777777" w:rsidTr="00EC092E">
        <w:tc>
          <w:tcPr>
            <w:tcW w:w="466" w:type="dxa"/>
          </w:tcPr>
          <w:p w14:paraId="14352FE0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77A70CD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6" w:type="dxa"/>
          </w:tcPr>
          <w:p w14:paraId="0F464CCE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1034" w:rsidRPr="000724EB" w14:paraId="1466AFF9" w14:textId="77777777" w:rsidTr="00EC092E">
        <w:trPr>
          <w:trHeight w:val="93"/>
        </w:trPr>
        <w:tc>
          <w:tcPr>
            <w:tcW w:w="466" w:type="dxa"/>
          </w:tcPr>
          <w:p w14:paraId="0B259662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3C06E38D" w14:textId="77777777" w:rsidR="006A1034" w:rsidRPr="000724EB" w:rsidRDefault="006A1034" w:rsidP="006A103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6" w:type="dxa"/>
          </w:tcPr>
          <w:p w14:paraId="6F5469AB" w14:textId="5DB3205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281F68">
              <w:rPr>
                <w:rFonts w:ascii="Times New Roman" w:eastAsia="Times New Roman" w:hAnsi="Times New Roman" w:cs="Times New Roman"/>
                <w:lang w:eastAsia="pl-PL"/>
              </w:rPr>
              <w:t>4.289.455,16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6308A8B3" w14:textId="77777777" w:rsidTr="00EC092E">
        <w:tc>
          <w:tcPr>
            <w:tcW w:w="466" w:type="dxa"/>
          </w:tcPr>
          <w:p w14:paraId="427997D5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4DC29EF2" w14:textId="77777777" w:rsidR="006A1034" w:rsidRPr="000724EB" w:rsidRDefault="006A1034" w:rsidP="006A103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6" w:type="dxa"/>
          </w:tcPr>
          <w:p w14:paraId="3E587837" w14:textId="6C23800A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  <w:r w:rsidR="00281F68">
              <w:rPr>
                <w:rFonts w:ascii="Times New Roman" w:eastAsia="Times New Roman" w:hAnsi="Times New Roman" w:cs="Times New Roman"/>
                <w:lang w:eastAsia="pl-PL"/>
              </w:rPr>
              <w:t>951.321,28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16B96B17" w14:textId="77777777" w:rsidTr="00EC092E">
        <w:tc>
          <w:tcPr>
            <w:tcW w:w="466" w:type="dxa"/>
          </w:tcPr>
          <w:p w14:paraId="5E3CC93F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D015724" w14:textId="38560A5F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- zgodnie z załącznikiem nr 2 do 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Zarządzenia.</w:t>
            </w:r>
          </w:p>
        </w:tc>
        <w:tc>
          <w:tcPr>
            <w:tcW w:w="2416" w:type="dxa"/>
          </w:tcPr>
          <w:p w14:paraId="1778F771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1034" w:rsidRPr="000724EB" w14:paraId="5F96C58F" w14:textId="77777777" w:rsidTr="00EC092E">
        <w:tc>
          <w:tcPr>
            <w:tcW w:w="466" w:type="dxa"/>
          </w:tcPr>
          <w:p w14:paraId="0E6340B4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178" w:type="dxa"/>
          </w:tcPr>
          <w:p w14:paraId="10B5FD0E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6" w:type="dxa"/>
          </w:tcPr>
          <w:p w14:paraId="30B9B663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A1034" w:rsidRPr="000724EB" w14:paraId="2F2F0502" w14:textId="77777777" w:rsidTr="00EC092E">
        <w:tc>
          <w:tcPr>
            <w:tcW w:w="466" w:type="dxa"/>
          </w:tcPr>
          <w:p w14:paraId="3625F7BC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99DB9A4" w14:textId="31D9471B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ałącznikiem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r 3 do 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Zarządzenia.</w:t>
            </w:r>
          </w:p>
        </w:tc>
        <w:tc>
          <w:tcPr>
            <w:tcW w:w="2416" w:type="dxa"/>
          </w:tcPr>
          <w:p w14:paraId="62E7BA51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E3AB49" w14:textId="114B10A3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281F68">
              <w:rPr>
                <w:rFonts w:ascii="Times New Roman" w:eastAsia="Times New Roman" w:hAnsi="Times New Roman" w:cs="Times New Roman"/>
                <w:lang w:eastAsia="pl-PL"/>
              </w:rPr>
              <w:t>7.659.898,42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</w:t>
            </w:r>
          </w:p>
        </w:tc>
      </w:tr>
      <w:tr w:rsidR="006A1034" w:rsidRPr="000724EB" w14:paraId="0CDB45F8" w14:textId="77777777" w:rsidTr="00EC092E">
        <w:tc>
          <w:tcPr>
            <w:tcW w:w="466" w:type="dxa"/>
          </w:tcPr>
          <w:p w14:paraId="39DFF060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F1553C3" w14:textId="2036CCD5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dotacje na zadania własne realizowane przez podmioty należące do  sektora finansów publicznych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416" w:type="dxa"/>
            <w:vAlign w:val="center"/>
          </w:tcPr>
          <w:p w14:paraId="503B4538" w14:textId="77777777" w:rsidR="006A1034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1.821.000,00</w:t>
            </w:r>
          </w:p>
        </w:tc>
      </w:tr>
      <w:tr w:rsidR="006A1034" w:rsidRPr="000724EB" w14:paraId="125462B0" w14:textId="77777777" w:rsidTr="00EC092E">
        <w:tc>
          <w:tcPr>
            <w:tcW w:w="466" w:type="dxa"/>
          </w:tcPr>
          <w:p w14:paraId="5317FFA7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AB78B39" w14:textId="79CD93B7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na realizację zadań w drodze umów lub porozumień między jednostkami samorządu terytorialnego</w:t>
            </w:r>
            <w:r w:rsidR="001032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416" w:type="dxa"/>
          </w:tcPr>
          <w:p w14:paraId="4E64F694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7 160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,00 zł.</w:t>
            </w:r>
          </w:p>
        </w:tc>
      </w:tr>
      <w:tr w:rsidR="006A1034" w:rsidRPr="000724EB" w14:paraId="127BCFDA" w14:textId="77777777" w:rsidTr="00EC092E">
        <w:tc>
          <w:tcPr>
            <w:tcW w:w="466" w:type="dxa"/>
          </w:tcPr>
          <w:p w14:paraId="4A5AA206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1206A0D7" w14:textId="77777777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6" w:type="dxa"/>
          </w:tcPr>
          <w:p w14:paraId="235517B9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  <w:tr w:rsidR="006A1034" w:rsidRPr="000724EB" w14:paraId="0C9570CB" w14:textId="77777777" w:rsidTr="00EC092E">
        <w:tc>
          <w:tcPr>
            <w:tcW w:w="466" w:type="dxa"/>
          </w:tcPr>
          <w:p w14:paraId="32E1A827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15FC9E5D" w14:textId="77777777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kwoty dotacji celowy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 za zadania własne realizowane przez podmioty nienależące do sektora finansów publicznych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14:paraId="1754001F" w14:textId="77777777" w:rsidR="006A1034" w:rsidRPr="000724EB" w:rsidRDefault="006A1034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269.000,00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6A1034" w:rsidRPr="000724EB" w14:paraId="7AC3D971" w14:textId="77777777" w:rsidTr="00EC092E">
        <w:tc>
          <w:tcPr>
            <w:tcW w:w="466" w:type="dxa"/>
          </w:tcPr>
          <w:p w14:paraId="5C14D2D1" w14:textId="77777777" w:rsidR="006A1034" w:rsidRPr="000724EB" w:rsidRDefault="006A1034" w:rsidP="00EC0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5E8892C" w14:textId="77777777" w:rsidR="006A1034" w:rsidRPr="000724EB" w:rsidRDefault="006A1034" w:rsidP="006A103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związane z realizacją zadań finansowanych z udziałem środków europejskich, o których mowa w art. 5 ust. 1 pkt 2 i 3</w:t>
            </w:r>
          </w:p>
        </w:tc>
        <w:tc>
          <w:tcPr>
            <w:tcW w:w="2416" w:type="dxa"/>
          </w:tcPr>
          <w:p w14:paraId="64E33061" w14:textId="493F65E9" w:rsidR="006A1034" w:rsidRPr="000724EB" w:rsidRDefault="00281F68" w:rsidP="00EC0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239.058,4</w:t>
            </w:r>
            <w:r w:rsidR="00CB6922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6A1034"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</w:tbl>
    <w:p w14:paraId="4679CCF2" w14:textId="77777777" w:rsidR="006A1034" w:rsidRDefault="006A1034" w:rsidP="006A1034">
      <w:pPr>
        <w:tabs>
          <w:tab w:val="left" w:pos="400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</w:p>
    <w:p w14:paraId="49B8345C" w14:textId="77777777" w:rsidR="006A1034" w:rsidRDefault="006A1034" w:rsidP="006A103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3ABD7C19" w14:textId="77777777" w:rsidR="006A1034" w:rsidRDefault="006A1034" w:rsidP="006A103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124E9A49" w14:textId="280CCF2E" w:rsidR="006A1034" w:rsidRPr="003E0C3D" w:rsidRDefault="006A1034" w:rsidP="006A10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3E0C3D">
        <w:rPr>
          <w:rFonts w:ascii="Times New Roman" w:eastAsia="Times New Roman" w:hAnsi="Times New Roman" w:cs="Times New Roman"/>
          <w:lang w:eastAsia="pl-PL"/>
        </w:rPr>
        <w:t>Załącznik nr 1, załącznik nr 2, załącznik nr 3,  do Uchwały  Nr XX/149/19 Rady Gminy Duszniki z dnia 23 grudnia 2019 r. w sprawie  uchwały budżetowej na rok 2020 otrzymują brzmienie zgodne z załącznikami nr 1-</w:t>
      </w:r>
      <w:r w:rsidR="00324052">
        <w:rPr>
          <w:rFonts w:ascii="Times New Roman" w:eastAsia="Times New Roman" w:hAnsi="Times New Roman" w:cs="Times New Roman"/>
          <w:lang w:eastAsia="pl-PL"/>
        </w:rPr>
        <w:t>3</w:t>
      </w:r>
      <w:r w:rsidRPr="003E0C3D">
        <w:rPr>
          <w:rFonts w:ascii="Times New Roman" w:eastAsia="Times New Roman" w:hAnsi="Times New Roman" w:cs="Times New Roman"/>
          <w:lang w:eastAsia="pl-PL"/>
        </w:rPr>
        <w:t xml:space="preserve"> do niniejsze</w:t>
      </w:r>
      <w:r>
        <w:rPr>
          <w:rFonts w:ascii="Times New Roman" w:eastAsia="Times New Roman" w:hAnsi="Times New Roman" w:cs="Times New Roman"/>
          <w:lang w:eastAsia="pl-PL"/>
        </w:rPr>
        <w:t>go zarządzenia</w:t>
      </w:r>
      <w:r w:rsidRPr="003E0C3D">
        <w:rPr>
          <w:rFonts w:ascii="Times New Roman" w:eastAsia="Times New Roman" w:hAnsi="Times New Roman" w:cs="Times New Roman"/>
          <w:lang w:eastAsia="pl-PL"/>
        </w:rPr>
        <w:t>.</w:t>
      </w:r>
    </w:p>
    <w:p w14:paraId="6C8195C5" w14:textId="77777777" w:rsidR="006A1034" w:rsidRDefault="006A1034" w:rsidP="006A1034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00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B89B2" w14:textId="77777777" w:rsidR="006A1034" w:rsidRDefault="006A1034" w:rsidP="006A103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4CBE577E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2F50D8" w14:textId="77777777" w:rsidR="006A1034" w:rsidRDefault="006A1034" w:rsidP="006A103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5B3D40AA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69D90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7750E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26875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E508F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2541C3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89813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F00A0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7A6F0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BEA20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1BC86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A0D90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71F96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2381E6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B4E8A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40D2E1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6FE46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B5728F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8BB75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C335F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8BA25F" w14:textId="07938DCF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B3F4F9" w14:textId="0CC9C5D5" w:rsidR="00196DED" w:rsidRDefault="00196DED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739E5" w14:textId="1734E4E7" w:rsidR="00196DED" w:rsidRDefault="00196DED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E3C2C" w14:textId="65973E0C" w:rsidR="00196DED" w:rsidRDefault="00196DED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438EF" w14:textId="77777777" w:rsidR="00196DED" w:rsidRDefault="00196DED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0EEB3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24136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C9BF2" w14:textId="77777777" w:rsidR="006A1034" w:rsidRDefault="006A1034" w:rsidP="006A10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 z a s a d n i e n i e </w:t>
      </w:r>
    </w:p>
    <w:p w14:paraId="68F758E5" w14:textId="362A2DFE" w:rsidR="006A1034" w:rsidRDefault="006A1034" w:rsidP="006A10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Zarządzenia  Nr  9</w:t>
      </w:r>
      <w:r w:rsidR="00324052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741A3C0E" w14:textId="77777777" w:rsidR="006A1034" w:rsidRDefault="006A1034" w:rsidP="006A10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2D7ED062" w14:textId="092169EA" w:rsidR="006A1034" w:rsidRDefault="006A1034" w:rsidP="006A1034">
      <w:pPr>
        <w:keepNext/>
        <w:tabs>
          <w:tab w:val="center" w:pos="550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9 </w:t>
      </w:r>
      <w:r w:rsidR="00324052">
        <w:rPr>
          <w:rFonts w:ascii="Times New Roman" w:hAnsi="Times New Roman" w:cs="Times New Roman"/>
          <w:b/>
          <w:bCs/>
          <w:sz w:val="24"/>
          <w:szCs w:val="24"/>
        </w:rPr>
        <w:t>listopada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2020r.</w:t>
      </w:r>
    </w:p>
    <w:p w14:paraId="750D1DA2" w14:textId="77777777" w:rsidR="006A1034" w:rsidRDefault="006A1034" w:rsidP="006A1034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</w:p>
    <w:p w14:paraId="1336CE7C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Zmieniono plan dochodów mając na uwadze :</w:t>
      </w:r>
    </w:p>
    <w:p w14:paraId="389C1DA0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Times New Roman" w:hAnsi="Times New Roman" w:cs="Times New Roman"/>
          <w:sz w:val="24"/>
          <w:szCs w:val="24"/>
        </w:rPr>
      </w:pPr>
    </w:p>
    <w:p w14:paraId="58294DE7" w14:textId="045A6E3F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</w:t>
      </w:r>
      <w:r w:rsidR="001D6F5F">
        <w:rPr>
          <w:rFonts w:ascii="Times New Roman" w:hAnsi="Times New Roman" w:cs="Times New Roman"/>
          <w:b/>
          <w:bCs/>
          <w:sz w:val="24"/>
          <w:szCs w:val="24"/>
          <w:u w:val="single"/>
        </w:rPr>
        <w:t>853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D6F5F">
        <w:rPr>
          <w:rFonts w:ascii="Times New Roman" w:hAnsi="Times New Roman" w:cs="Times New Roman"/>
          <w:b/>
          <w:bCs/>
          <w:sz w:val="24"/>
          <w:szCs w:val="24"/>
          <w:u w:val="single"/>
        </w:rPr>
        <w:t>Pozostałe zadania w zakresie polityki społecznej</w:t>
      </w:r>
    </w:p>
    <w:p w14:paraId="439E7B66" w14:textId="1A7DAFC1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</w:t>
      </w:r>
      <w:r w:rsidR="001D6F5F">
        <w:rPr>
          <w:rFonts w:ascii="Times New Roman" w:hAnsi="Times New Roman" w:cs="Times New Roman"/>
          <w:b/>
          <w:bCs/>
          <w:sz w:val="24"/>
          <w:szCs w:val="24"/>
          <w:u w:val="single"/>
        </w:rPr>
        <w:t>853</w:t>
      </w:r>
      <w:r w:rsidR="00804FDD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F5F">
        <w:rPr>
          <w:rFonts w:ascii="Times New Roman" w:hAnsi="Times New Roman" w:cs="Times New Roman"/>
          <w:sz w:val="24"/>
          <w:szCs w:val="24"/>
        </w:rPr>
        <w:t>otrzymanie dofinansowania w ramach programu „STOP COVID-19 Bezpieczne systemy społeczne w Wielkopolsce”.</w:t>
      </w:r>
    </w:p>
    <w:p w14:paraId="31F0C1C9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70BAA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Dz.855 Rodzina</w:t>
      </w:r>
    </w:p>
    <w:p w14:paraId="4C977C2E" w14:textId="018B2EA2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 rozdział  855</w:t>
      </w:r>
      <w:r w:rsidR="00B318E3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zwiększenie dotacji celowej na realizację rządowego Programu „</w:t>
      </w:r>
      <w:r w:rsidR="001D6F5F">
        <w:rPr>
          <w:rFonts w:ascii="Times New Roman" w:hAnsi="Times New Roman" w:cs="Times New Roman"/>
          <w:sz w:val="24"/>
          <w:szCs w:val="24"/>
        </w:rPr>
        <w:t>Rodzina 500 +”</w:t>
      </w:r>
    </w:p>
    <w:p w14:paraId="6A83E1A0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3AD0F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C314E8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Zmieniono plan wydatków mając na uwadze :</w:t>
      </w:r>
    </w:p>
    <w:p w14:paraId="6705D6CE" w14:textId="77777777" w:rsidR="006A1034" w:rsidRDefault="006A1034" w:rsidP="006A10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843824" w14:textId="77777777" w:rsidR="001D6F5F" w:rsidRDefault="001D6F5F" w:rsidP="001D6F5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Dz.853 Pozostałe zadania w zakresie polityki społecznej</w:t>
      </w:r>
    </w:p>
    <w:p w14:paraId="5A1E0067" w14:textId="40265ABA" w:rsidR="001D6F5F" w:rsidRDefault="001D6F5F" w:rsidP="001D6F5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 rozdział 853</w:t>
      </w:r>
      <w:r w:rsidR="00804FDD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D6F5F">
        <w:rPr>
          <w:rFonts w:ascii="Times New Roman" w:hAnsi="Times New Roman" w:cs="Times New Roman"/>
          <w:sz w:val="24"/>
          <w:szCs w:val="24"/>
        </w:rPr>
        <w:t>wydatki związane z realizacj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D6F5F">
        <w:rPr>
          <w:rFonts w:ascii="Times New Roman" w:hAnsi="Times New Roman" w:cs="Times New Roman"/>
          <w:sz w:val="24"/>
          <w:szCs w:val="24"/>
        </w:rPr>
        <w:t xml:space="preserve"> programu „</w:t>
      </w:r>
      <w:r>
        <w:rPr>
          <w:rFonts w:ascii="Times New Roman" w:hAnsi="Times New Roman" w:cs="Times New Roman"/>
          <w:sz w:val="24"/>
          <w:szCs w:val="24"/>
        </w:rPr>
        <w:t>STOP COVID-19 Bezpieczne systemy społeczne w Wielkopolsce”.</w:t>
      </w:r>
    </w:p>
    <w:p w14:paraId="660E8476" w14:textId="4C024DE7" w:rsidR="006A1034" w:rsidRDefault="006A1034" w:rsidP="001D6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2441E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BC1E33" w14:textId="77777777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Dz.855 Rodzina</w:t>
      </w:r>
    </w:p>
    <w:p w14:paraId="10DF4234" w14:textId="627F1FC1" w:rsidR="006A1034" w:rsidRDefault="006A1034" w:rsidP="006A1034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 85504 </w:t>
      </w:r>
      <w:r>
        <w:rPr>
          <w:rFonts w:ascii="Times New Roman" w:hAnsi="Times New Roman" w:cs="Times New Roman"/>
          <w:sz w:val="24"/>
          <w:szCs w:val="24"/>
        </w:rPr>
        <w:t xml:space="preserve"> zwiększenie wydatków na realizację rządowego Programu „</w:t>
      </w:r>
      <w:r w:rsidR="001D6F5F">
        <w:rPr>
          <w:rFonts w:ascii="Times New Roman" w:hAnsi="Times New Roman" w:cs="Times New Roman"/>
          <w:sz w:val="24"/>
          <w:szCs w:val="24"/>
        </w:rPr>
        <w:t>Rodzina 500 +”.</w:t>
      </w:r>
    </w:p>
    <w:p w14:paraId="5FFB76CB" w14:textId="77777777" w:rsidR="006A1034" w:rsidRDefault="006A1034" w:rsidP="006A10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92289" w14:textId="77777777" w:rsidR="006A1034" w:rsidRDefault="006A1034" w:rsidP="006A1034"/>
    <w:p w14:paraId="727EC4F9" w14:textId="77777777" w:rsidR="006A1034" w:rsidRDefault="006A1034" w:rsidP="006A1034"/>
    <w:p w14:paraId="0457712F" w14:textId="77777777" w:rsidR="006A1034" w:rsidRDefault="006A1034" w:rsidP="006A1034"/>
    <w:p w14:paraId="1DF0AEB5" w14:textId="77777777" w:rsidR="00930548" w:rsidRDefault="00930548"/>
    <w:sectPr w:rsidR="00930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34"/>
    <w:rsid w:val="0010325D"/>
    <w:rsid w:val="00196DED"/>
    <w:rsid w:val="001D6F5F"/>
    <w:rsid w:val="00281F68"/>
    <w:rsid w:val="00324052"/>
    <w:rsid w:val="006A1034"/>
    <w:rsid w:val="00804FDD"/>
    <w:rsid w:val="00921F0B"/>
    <w:rsid w:val="00930548"/>
    <w:rsid w:val="00B318E3"/>
    <w:rsid w:val="00CB6922"/>
    <w:rsid w:val="00E5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5C0E"/>
  <w15:chartTrackingRefBased/>
  <w15:docId w15:val="{543C6978-1621-41B1-B87C-9394107B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03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Jeziorecka - Borucka</cp:lastModifiedBy>
  <cp:revision>2</cp:revision>
  <dcterms:created xsi:type="dcterms:W3CDTF">2020-11-30T14:32:00Z</dcterms:created>
  <dcterms:modified xsi:type="dcterms:W3CDTF">2020-11-30T14:32:00Z</dcterms:modified>
</cp:coreProperties>
</file>