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DC140" w14:textId="176631A9" w:rsidR="003247F1" w:rsidRPr="00427F65" w:rsidRDefault="003247F1" w:rsidP="00486E2C">
      <w:pPr>
        <w:keepNext/>
        <w:autoSpaceDE w:val="0"/>
        <w:autoSpaceDN w:val="0"/>
        <w:adjustRightInd w:val="0"/>
        <w:spacing w:after="0" w:line="276" w:lineRule="auto"/>
        <w:ind w:left="3540"/>
        <w:rPr>
          <w:bCs/>
          <w:sz w:val="24"/>
        </w:rPr>
      </w:pPr>
      <w:r w:rsidRPr="00427F65">
        <w:rPr>
          <w:bCs/>
          <w:sz w:val="24"/>
        </w:rPr>
        <w:t>Zarządzenie Nr</w:t>
      </w:r>
      <w:r w:rsidR="00427F65">
        <w:rPr>
          <w:bCs/>
          <w:sz w:val="24"/>
        </w:rPr>
        <w:t xml:space="preserve"> 55</w:t>
      </w:r>
      <w:r w:rsidRPr="00427F65">
        <w:rPr>
          <w:bCs/>
          <w:sz w:val="24"/>
        </w:rPr>
        <w:t>/2020</w:t>
      </w:r>
    </w:p>
    <w:p w14:paraId="05AD42FE" w14:textId="349BB146" w:rsidR="00427F65" w:rsidRDefault="00486E2C" w:rsidP="00486E2C">
      <w:pPr>
        <w:keepNext/>
        <w:autoSpaceDE w:val="0"/>
        <w:autoSpaceDN w:val="0"/>
        <w:adjustRightInd w:val="0"/>
        <w:spacing w:after="0" w:line="276" w:lineRule="auto"/>
        <w:ind w:left="3540"/>
        <w:rPr>
          <w:bCs/>
          <w:sz w:val="24"/>
        </w:rPr>
      </w:pPr>
      <w:r>
        <w:rPr>
          <w:bCs/>
          <w:sz w:val="24"/>
        </w:rPr>
        <w:t xml:space="preserve"> </w:t>
      </w:r>
      <w:r w:rsidR="003247F1" w:rsidRPr="00427F65">
        <w:rPr>
          <w:bCs/>
          <w:sz w:val="24"/>
        </w:rPr>
        <w:t xml:space="preserve">Wójta Gminy </w:t>
      </w:r>
      <w:r w:rsidR="00427F65">
        <w:rPr>
          <w:bCs/>
          <w:sz w:val="24"/>
        </w:rPr>
        <w:t>Duszniki</w:t>
      </w:r>
    </w:p>
    <w:p w14:paraId="21DB10EC" w14:textId="53EC9C1A" w:rsidR="003247F1" w:rsidRPr="00427F65" w:rsidRDefault="00486E2C" w:rsidP="00486E2C">
      <w:pPr>
        <w:keepNext/>
        <w:autoSpaceDE w:val="0"/>
        <w:autoSpaceDN w:val="0"/>
        <w:adjustRightInd w:val="0"/>
        <w:spacing w:after="0" w:line="276" w:lineRule="auto"/>
        <w:ind w:left="3540"/>
        <w:rPr>
          <w:bCs/>
          <w:sz w:val="24"/>
        </w:rPr>
      </w:pPr>
      <w:r>
        <w:rPr>
          <w:bCs/>
          <w:sz w:val="24"/>
        </w:rPr>
        <w:t xml:space="preserve">   </w:t>
      </w:r>
      <w:r w:rsidR="003247F1" w:rsidRPr="00427F65">
        <w:rPr>
          <w:bCs/>
          <w:sz w:val="24"/>
        </w:rPr>
        <w:t xml:space="preserve">z dnia </w:t>
      </w:r>
      <w:r w:rsidR="00427F65">
        <w:rPr>
          <w:bCs/>
          <w:sz w:val="24"/>
        </w:rPr>
        <w:t>2 lipca 2020 r.</w:t>
      </w:r>
    </w:p>
    <w:p w14:paraId="6C24E1D8" w14:textId="77777777" w:rsidR="003247F1" w:rsidRPr="00427F65" w:rsidRDefault="003247F1" w:rsidP="003247F1">
      <w:pPr>
        <w:keepNext/>
        <w:autoSpaceDE w:val="0"/>
        <w:autoSpaceDN w:val="0"/>
        <w:adjustRightInd w:val="0"/>
        <w:spacing w:after="0" w:line="276" w:lineRule="auto"/>
        <w:rPr>
          <w:bCs/>
          <w:sz w:val="24"/>
        </w:rPr>
      </w:pPr>
    </w:p>
    <w:p w14:paraId="5DF91530" w14:textId="77777777" w:rsidR="003247F1" w:rsidRPr="00427F65" w:rsidRDefault="003247F1" w:rsidP="003247F1">
      <w:pPr>
        <w:keepNext/>
        <w:autoSpaceDE w:val="0"/>
        <w:autoSpaceDN w:val="0"/>
        <w:adjustRightInd w:val="0"/>
        <w:spacing w:after="0" w:line="276" w:lineRule="auto"/>
        <w:rPr>
          <w:bCs/>
          <w:sz w:val="24"/>
        </w:rPr>
      </w:pPr>
    </w:p>
    <w:p w14:paraId="2D950C9F" w14:textId="4C9C46A0" w:rsidR="003247F1" w:rsidRPr="00427F65" w:rsidRDefault="003247F1" w:rsidP="00CE7B93">
      <w:pPr>
        <w:keepNext/>
        <w:autoSpaceDE w:val="0"/>
        <w:autoSpaceDN w:val="0"/>
        <w:adjustRightInd w:val="0"/>
        <w:spacing w:after="480" w:line="240" w:lineRule="auto"/>
        <w:ind w:left="1276" w:hanging="1276"/>
        <w:jc w:val="both"/>
        <w:rPr>
          <w:sz w:val="24"/>
        </w:rPr>
      </w:pPr>
      <w:r w:rsidRPr="00427F65">
        <w:rPr>
          <w:sz w:val="24"/>
        </w:rPr>
        <w:t xml:space="preserve"> w sprawie</w:t>
      </w:r>
      <w:r w:rsidR="00427F65">
        <w:rPr>
          <w:b/>
          <w:bCs/>
          <w:sz w:val="24"/>
        </w:rPr>
        <w:t xml:space="preserve"> </w:t>
      </w:r>
      <w:r w:rsidRPr="00427F65">
        <w:rPr>
          <w:b/>
          <w:bCs/>
          <w:sz w:val="24"/>
        </w:rPr>
        <w:t xml:space="preserve">przekazania na stan majątkowy: </w:t>
      </w:r>
      <w:r w:rsidR="00427F65">
        <w:rPr>
          <w:b/>
          <w:bCs/>
          <w:sz w:val="24"/>
        </w:rPr>
        <w:t>s</w:t>
      </w:r>
      <w:r w:rsidRPr="00427F65">
        <w:rPr>
          <w:b/>
          <w:bCs/>
          <w:sz w:val="24"/>
        </w:rPr>
        <w:t>zk</w:t>
      </w:r>
      <w:r w:rsidR="00427F65">
        <w:rPr>
          <w:b/>
          <w:bCs/>
          <w:sz w:val="24"/>
        </w:rPr>
        <w:t>ół p</w:t>
      </w:r>
      <w:r w:rsidRPr="00427F65">
        <w:rPr>
          <w:b/>
          <w:bCs/>
          <w:sz w:val="24"/>
        </w:rPr>
        <w:t>odstawow</w:t>
      </w:r>
      <w:r w:rsidR="00427F65">
        <w:rPr>
          <w:b/>
          <w:bCs/>
          <w:sz w:val="24"/>
        </w:rPr>
        <w:t>ych</w:t>
      </w:r>
      <w:r w:rsidRPr="00427F65">
        <w:rPr>
          <w:b/>
          <w:bCs/>
          <w:sz w:val="24"/>
        </w:rPr>
        <w:t xml:space="preserve"> </w:t>
      </w:r>
      <w:bookmarkStart w:id="0" w:name="_Hlk40102298"/>
      <w:r w:rsidRPr="00427F65">
        <w:rPr>
          <w:b/>
          <w:bCs/>
          <w:sz w:val="24"/>
        </w:rPr>
        <w:t>środka trwałego o charakterze dydaktyczny</w:t>
      </w:r>
      <w:r w:rsidR="006F439D" w:rsidRPr="00427F65">
        <w:rPr>
          <w:b/>
          <w:bCs/>
          <w:sz w:val="24"/>
        </w:rPr>
        <w:t>m</w:t>
      </w:r>
      <w:r w:rsidRPr="00427F65">
        <w:rPr>
          <w:b/>
          <w:bCs/>
          <w:sz w:val="24"/>
        </w:rPr>
        <w:t xml:space="preserve"> zakupionego w ramach projektu pod nazwą „Zdalna szkoła”.</w:t>
      </w:r>
    </w:p>
    <w:bookmarkEnd w:id="0"/>
    <w:p w14:paraId="0FCA9440" w14:textId="245BB28D" w:rsidR="00486E2C" w:rsidRPr="00486E2C" w:rsidRDefault="00486E2C" w:rsidP="00486E2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color w:val="000000"/>
          <w:sz w:val="24"/>
          <w:shd w:val="clear" w:color="auto" w:fill="FFFFFF"/>
        </w:rPr>
      </w:pPr>
      <w:r w:rsidRPr="00427F65">
        <w:rPr>
          <w:color w:val="000000"/>
          <w:sz w:val="24"/>
          <w:shd w:val="clear" w:color="auto" w:fill="FFFFFF"/>
        </w:rPr>
        <w:t>Na podstawie art. 30 ust. 2 pkt 3 ustawy z dnia 8 marca 1990 roku o samorządzie gminn</w:t>
      </w:r>
      <w:r>
        <w:rPr>
          <w:color w:val="000000"/>
          <w:sz w:val="24"/>
          <w:shd w:val="clear" w:color="auto" w:fill="FFFFFF"/>
        </w:rPr>
        <w:t>ym (Dz. U. z 2020</w:t>
      </w:r>
      <w:r w:rsidRPr="00427F65">
        <w:rPr>
          <w:color w:val="000000"/>
          <w:sz w:val="24"/>
          <w:shd w:val="clear" w:color="auto" w:fill="FFFFFF"/>
        </w:rPr>
        <w:t xml:space="preserve"> r. poz. </w:t>
      </w:r>
      <w:r>
        <w:rPr>
          <w:color w:val="000000"/>
          <w:sz w:val="24"/>
          <w:shd w:val="clear" w:color="auto" w:fill="FFFFFF"/>
        </w:rPr>
        <w:t>713</w:t>
      </w:r>
      <w:r w:rsidRPr="00427F65">
        <w:rPr>
          <w:color w:val="000000"/>
          <w:sz w:val="24"/>
          <w:shd w:val="clear" w:color="auto" w:fill="FFFFFF"/>
        </w:rPr>
        <w:t xml:space="preserve">) </w:t>
      </w:r>
      <w:r w:rsidRPr="00427F65">
        <w:rPr>
          <w:sz w:val="24"/>
        </w:rPr>
        <w:t>zarządza  się, co następuje:</w:t>
      </w:r>
    </w:p>
    <w:p w14:paraId="69A61AB6" w14:textId="77777777" w:rsidR="00486E2C" w:rsidRPr="00427F65" w:rsidRDefault="00486E2C" w:rsidP="00486E2C">
      <w:p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</w:p>
    <w:p w14:paraId="05EFCD02" w14:textId="4F3A2063" w:rsidR="003247F1" w:rsidRPr="00427F65" w:rsidRDefault="003247F1" w:rsidP="003247F1">
      <w:p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</w:p>
    <w:p w14:paraId="5B988AE2" w14:textId="77777777" w:rsidR="003247F1" w:rsidRPr="00427F65" w:rsidRDefault="003247F1" w:rsidP="003247F1">
      <w:pPr>
        <w:autoSpaceDE w:val="0"/>
        <w:autoSpaceDN w:val="0"/>
        <w:adjustRightInd w:val="0"/>
        <w:spacing w:after="0" w:line="360" w:lineRule="auto"/>
        <w:ind w:firstLine="426"/>
        <w:jc w:val="center"/>
        <w:rPr>
          <w:sz w:val="24"/>
        </w:rPr>
      </w:pPr>
      <w:r w:rsidRPr="00427F65">
        <w:rPr>
          <w:b/>
          <w:bCs/>
          <w:sz w:val="24"/>
        </w:rPr>
        <w:t>§ 1.</w:t>
      </w:r>
    </w:p>
    <w:p w14:paraId="6BFC0ADC" w14:textId="0CECF5AE" w:rsidR="009E3781" w:rsidRDefault="009E3781" w:rsidP="009E3781">
      <w:pPr>
        <w:keepNext/>
        <w:autoSpaceDE w:val="0"/>
        <w:autoSpaceDN w:val="0"/>
        <w:adjustRightInd w:val="0"/>
        <w:spacing w:after="0" w:line="276" w:lineRule="auto"/>
        <w:jc w:val="both"/>
        <w:rPr>
          <w:sz w:val="24"/>
        </w:rPr>
      </w:pPr>
      <w:r w:rsidRPr="00427F65">
        <w:rPr>
          <w:sz w:val="24"/>
        </w:rPr>
        <w:t xml:space="preserve">Przekazuje się na stan majątkowy </w:t>
      </w:r>
      <w:r>
        <w:rPr>
          <w:sz w:val="24"/>
        </w:rPr>
        <w:t>szkół</w:t>
      </w:r>
      <w:r w:rsidRPr="00427F65">
        <w:rPr>
          <w:sz w:val="24"/>
        </w:rPr>
        <w:t xml:space="preserve"> </w:t>
      </w:r>
      <w:r>
        <w:rPr>
          <w:sz w:val="24"/>
        </w:rPr>
        <w:t>p</w:t>
      </w:r>
      <w:r w:rsidRPr="00427F65">
        <w:rPr>
          <w:sz w:val="24"/>
        </w:rPr>
        <w:t>odstawow</w:t>
      </w:r>
      <w:r>
        <w:rPr>
          <w:sz w:val="24"/>
        </w:rPr>
        <w:t>ych</w:t>
      </w:r>
      <w:r w:rsidRPr="00427F65">
        <w:rPr>
          <w:sz w:val="24"/>
        </w:rPr>
        <w:t xml:space="preserve"> </w:t>
      </w:r>
      <w:r>
        <w:rPr>
          <w:sz w:val="24"/>
        </w:rPr>
        <w:t xml:space="preserve">- </w:t>
      </w:r>
      <w:r w:rsidRPr="00427F65">
        <w:rPr>
          <w:sz w:val="24"/>
        </w:rPr>
        <w:t>środek trwały</w:t>
      </w:r>
      <w:r>
        <w:rPr>
          <w:sz w:val="24"/>
        </w:rPr>
        <w:t>,</w:t>
      </w:r>
      <w:r w:rsidRPr="00427F65">
        <w:rPr>
          <w:sz w:val="24"/>
        </w:rPr>
        <w:t xml:space="preserve"> dydaktyczny </w:t>
      </w:r>
      <w:r w:rsidR="00486E2C">
        <w:rPr>
          <w:sz w:val="24"/>
        </w:rPr>
        <w:t xml:space="preserve">                   </w:t>
      </w:r>
      <w:r w:rsidRPr="00427F65">
        <w:rPr>
          <w:sz w:val="24"/>
        </w:rPr>
        <w:t xml:space="preserve">o łącznej wartości </w:t>
      </w:r>
      <w:r>
        <w:rPr>
          <w:sz w:val="24"/>
        </w:rPr>
        <w:t xml:space="preserve">69.984,00 </w:t>
      </w:r>
      <w:r w:rsidRPr="00427F65">
        <w:rPr>
          <w:sz w:val="24"/>
        </w:rPr>
        <w:t xml:space="preserve">zł, zakupiony w ramach Programu Operacyjnego Polska Cyfrowa na lata 2014-2020, działanie 1.1: „Wyeliminowanie terytorialnych różnic </w:t>
      </w:r>
      <w:r w:rsidR="00486E2C">
        <w:rPr>
          <w:sz w:val="24"/>
        </w:rPr>
        <w:t xml:space="preserve">                        </w:t>
      </w:r>
      <w:r w:rsidRPr="00427F65">
        <w:rPr>
          <w:sz w:val="24"/>
        </w:rPr>
        <w:t xml:space="preserve">w możliwości dostępu do szerokopasmowego </w:t>
      </w:r>
      <w:proofErr w:type="spellStart"/>
      <w:r w:rsidRPr="00427F65">
        <w:rPr>
          <w:sz w:val="24"/>
        </w:rPr>
        <w:t>internetu</w:t>
      </w:r>
      <w:proofErr w:type="spellEnd"/>
      <w:r w:rsidRPr="00427F65">
        <w:rPr>
          <w:sz w:val="24"/>
        </w:rPr>
        <w:t xml:space="preserve"> o wysokich przepustowościach” program -zdalna Szkoła – wsparcie Ogólnopolskiej Sieci Edukacyjnej w systemie kształcenia zdalnego, na który składa się: </w:t>
      </w:r>
      <w:r>
        <w:rPr>
          <w:sz w:val="24"/>
        </w:rPr>
        <w:t>27</w:t>
      </w:r>
      <w:r w:rsidRPr="00427F65">
        <w:rPr>
          <w:sz w:val="24"/>
        </w:rPr>
        <w:t xml:space="preserve"> laptopów </w:t>
      </w:r>
      <w:r>
        <w:rPr>
          <w:sz w:val="24"/>
        </w:rPr>
        <w:t>Dell, a mianowicie:</w:t>
      </w:r>
    </w:p>
    <w:p w14:paraId="3F3980A6" w14:textId="7999C596" w:rsidR="009E3781" w:rsidRDefault="009E3781" w:rsidP="009E3781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sz w:val="24"/>
        </w:rPr>
      </w:pPr>
      <w:r>
        <w:rPr>
          <w:sz w:val="24"/>
        </w:rPr>
        <w:t xml:space="preserve">Szkoła Podstawowa im. Powstańców Wielkopolskich w Dusznikach – 15 szt. </w:t>
      </w:r>
      <w:r w:rsidR="00486E2C">
        <w:rPr>
          <w:sz w:val="24"/>
        </w:rPr>
        <w:t xml:space="preserve">                      </w:t>
      </w:r>
      <w:r>
        <w:rPr>
          <w:sz w:val="24"/>
        </w:rPr>
        <w:t>o wartości 38.880,00 zł.</w:t>
      </w:r>
    </w:p>
    <w:p w14:paraId="1C093B58" w14:textId="77777777" w:rsidR="009E3781" w:rsidRDefault="009E3781" w:rsidP="009E3781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sz w:val="24"/>
        </w:rPr>
      </w:pPr>
      <w:r>
        <w:rPr>
          <w:sz w:val="24"/>
        </w:rPr>
        <w:t>Szkoła Podstawowa im. J. Gibowskiego w Grzebienisku – 9 szt. o wartości 23.328,00 zł.</w:t>
      </w:r>
    </w:p>
    <w:p w14:paraId="29366D0C" w14:textId="77777777" w:rsidR="009E3781" w:rsidRDefault="009E3781" w:rsidP="009E3781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sz w:val="24"/>
        </w:rPr>
      </w:pPr>
      <w:r>
        <w:rPr>
          <w:sz w:val="24"/>
        </w:rPr>
        <w:t>Szkoła Podstawowa w Sędzinku – 3 szt. o wartości 7.776,00 zł.</w:t>
      </w:r>
    </w:p>
    <w:p w14:paraId="79269FEB" w14:textId="77777777" w:rsidR="009E3781" w:rsidRPr="009E3781" w:rsidRDefault="009E3781" w:rsidP="009E3781">
      <w:pPr>
        <w:keepNext/>
        <w:autoSpaceDE w:val="0"/>
        <w:autoSpaceDN w:val="0"/>
        <w:adjustRightInd w:val="0"/>
        <w:spacing w:after="0" w:line="276" w:lineRule="auto"/>
        <w:ind w:left="360"/>
        <w:jc w:val="both"/>
        <w:rPr>
          <w:sz w:val="24"/>
        </w:rPr>
      </w:pPr>
    </w:p>
    <w:p w14:paraId="5A3CADCB" w14:textId="6FFE9F6A" w:rsidR="003247F1" w:rsidRPr="00427F65" w:rsidRDefault="003247F1" w:rsidP="003247F1">
      <w:pPr>
        <w:autoSpaceDE w:val="0"/>
        <w:autoSpaceDN w:val="0"/>
        <w:adjustRightInd w:val="0"/>
        <w:spacing w:after="0" w:line="360" w:lineRule="auto"/>
        <w:ind w:firstLine="426"/>
        <w:jc w:val="center"/>
        <w:rPr>
          <w:sz w:val="24"/>
        </w:rPr>
      </w:pPr>
      <w:r w:rsidRPr="00427F65">
        <w:rPr>
          <w:b/>
          <w:bCs/>
          <w:sz w:val="24"/>
        </w:rPr>
        <w:t>§ 2</w:t>
      </w:r>
      <w:r w:rsidRPr="00427F65">
        <w:rPr>
          <w:sz w:val="24"/>
        </w:rPr>
        <w:t>.</w:t>
      </w:r>
    </w:p>
    <w:p w14:paraId="19FECB75" w14:textId="1B3E003C" w:rsidR="00CE7B93" w:rsidRPr="00427F65" w:rsidRDefault="003247F1" w:rsidP="00CE7B93">
      <w:pPr>
        <w:autoSpaceDE w:val="0"/>
        <w:autoSpaceDN w:val="0"/>
        <w:adjustRightInd w:val="0"/>
        <w:spacing w:after="0" w:line="360" w:lineRule="auto"/>
        <w:jc w:val="both"/>
        <w:rPr>
          <w:b/>
          <w:bCs/>
          <w:sz w:val="24"/>
        </w:rPr>
      </w:pPr>
      <w:r w:rsidRPr="00427F65">
        <w:rPr>
          <w:sz w:val="24"/>
        </w:rPr>
        <w:t xml:space="preserve">Wykonanie zarządzenia powierza się </w:t>
      </w:r>
      <w:bookmarkStart w:id="1" w:name="_Hlk40102381"/>
      <w:r w:rsidR="005C3F5E">
        <w:rPr>
          <w:sz w:val="24"/>
        </w:rPr>
        <w:t xml:space="preserve">Kierownikowi Gminnego Zespołu Oświatowego </w:t>
      </w:r>
      <w:r w:rsidR="00486E2C">
        <w:rPr>
          <w:sz w:val="24"/>
        </w:rPr>
        <w:t xml:space="preserve">                     </w:t>
      </w:r>
      <w:r w:rsidR="005C3F5E">
        <w:rPr>
          <w:sz w:val="24"/>
        </w:rPr>
        <w:t>w Dusznikach.</w:t>
      </w:r>
    </w:p>
    <w:bookmarkEnd w:id="1"/>
    <w:p w14:paraId="1EF4AC7A" w14:textId="570836FD" w:rsidR="003247F1" w:rsidRPr="00427F65" w:rsidRDefault="003247F1" w:rsidP="003247F1">
      <w:pPr>
        <w:autoSpaceDE w:val="0"/>
        <w:autoSpaceDN w:val="0"/>
        <w:adjustRightInd w:val="0"/>
        <w:spacing w:after="0" w:line="360" w:lineRule="auto"/>
        <w:ind w:firstLine="426"/>
        <w:jc w:val="center"/>
        <w:rPr>
          <w:b/>
          <w:bCs/>
          <w:sz w:val="24"/>
        </w:rPr>
      </w:pPr>
      <w:r w:rsidRPr="00427F65">
        <w:rPr>
          <w:b/>
          <w:bCs/>
          <w:sz w:val="24"/>
        </w:rPr>
        <w:t>§ 3.</w:t>
      </w:r>
    </w:p>
    <w:p w14:paraId="2B8981D7" w14:textId="77777777" w:rsidR="003247F1" w:rsidRDefault="003247F1" w:rsidP="00CE7B93">
      <w:pPr>
        <w:autoSpaceDE w:val="0"/>
        <w:autoSpaceDN w:val="0"/>
        <w:adjustRightInd w:val="0"/>
        <w:spacing w:after="0" w:line="360" w:lineRule="auto"/>
        <w:rPr>
          <w:sz w:val="24"/>
        </w:rPr>
      </w:pPr>
      <w:r w:rsidRPr="00427F65">
        <w:rPr>
          <w:sz w:val="24"/>
        </w:rPr>
        <w:t>Zarządzenie wchodzi w życie z dniem podpisania.</w:t>
      </w:r>
    </w:p>
    <w:p w14:paraId="585D1900" w14:textId="77777777" w:rsidR="00427F65" w:rsidRDefault="00427F65" w:rsidP="00CE7B93">
      <w:pPr>
        <w:autoSpaceDE w:val="0"/>
        <w:autoSpaceDN w:val="0"/>
        <w:adjustRightInd w:val="0"/>
        <w:spacing w:after="0" w:line="360" w:lineRule="auto"/>
        <w:rPr>
          <w:sz w:val="24"/>
        </w:rPr>
      </w:pPr>
    </w:p>
    <w:p w14:paraId="0694F48A" w14:textId="77777777" w:rsidR="00427F65" w:rsidRPr="00427F65" w:rsidRDefault="00427F65" w:rsidP="00CE7B93">
      <w:pPr>
        <w:autoSpaceDE w:val="0"/>
        <w:autoSpaceDN w:val="0"/>
        <w:adjustRightInd w:val="0"/>
        <w:spacing w:after="0" w:line="360" w:lineRule="auto"/>
        <w:rPr>
          <w:sz w:val="24"/>
        </w:rPr>
      </w:pPr>
    </w:p>
    <w:p w14:paraId="5546CD73" w14:textId="77777777" w:rsidR="003247F1" w:rsidRPr="00427F65" w:rsidRDefault="003247F1" w:rsidP="003247F1">
      <w:pPr>
        <w:autoSpaceDE w:val="0"/>
        <w:autoSpaceDN w:val="0"/>
        <w:adjustRightInd w:val="0"/>
        <w:spacing w:after="0" w:line="360" w:lineRule="auto"/>
        <w:ind w:firstLine="426"/>
        <w:jc w:val="center"/>
        <w:rPr>
          <w:b/>
          <w:bCs/>
          <w:sz w:val="24"/>
        </w:rPr>
      </w:pPr>
    </w:p>
    <w:p w14:paraId="1844A566" w14:textId="77777777" w:rsidR="003247F1" w:rsidRPr="00427F65" w:rsidRDefault="003247F1" w:rsidP="003247F1">
      <w:pPr>
        <w:rPr>
          <w:sz w:val="24"/>
        </w:rPr>
      </w:pPr>
    </w:p>
    <w:p w14:paraId="1C89EDC2" w14:textId="77777777" w:rsidR="003247F1" w:rsidRPr="00427F65" w:rsidRDefault="003247F1" w:rsidP="003247F1">
      <w:pPr>
        <w:rPr>
          <w:sz w:val="24"/>
        </w:rPr>
      </w:pPr>
    </w:p>
    <w:p w14:paraId="71D60876" w14:textId="77777777" w:rsidR="00B170B7" w:rsidRPr="00427F65" w:rsidRDefault="00B170B7">
      <w:pPr>
        <w:rPr>
          <w:sz w:val="24"/>
        </w:rPr>
      </w:pPr>
    </w:p>
    <w:sectPr w:rsidR="00B170B7" w:rsidRPr="00427F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33042"/>
    <w:multiLevelType w:val="hybridMultilevel"/>
    <w:tmpl w:val="1362E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F1"/>
    <w:rsid w:val="00030736"/>
    <w:rsid w:val="002F7CD5"/>
    <w:rsid w:val="003247F1"/>
    <w:rsid w:val="003A3938"/>
    <w:rsid w:val="00427F65"/>
    <w:rsid w:val="00486E2C"/>
    <w:rsid w:val="005C3F5E"/>
    <w:rsid w:val="006F439D"/>
    <w:rsid w:val="00714DC0"/>
    <w:rsid w:val="00850246"/>
    <w:rsid w:val="00942313"/>
    <w:rsid w:val="009E3781"/>
    <w:rsid w:val="00B170B7"/>
    <w:rsid w:val="00BC1C78"/>
    <w:rsid w:val="00CB0762"/>
    <w:rsid w:val="00CE7B93"/>
    <w:rsid w:val="00E8510D"/>
    <w:rsid w:val="00EE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ED44A"/>
  <w15:docId w15:val="{69FA85C6-250B-47CC-A0CD-AACE1A14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7F1"/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23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Boguslawa Swierkiel</dc:creator>
  <cp:lastModifiedBy>Monika Jeziorecka - Borucka</cp:lastModifiedBy>
  <cp:revision>2</cp:revision>
  <dcterms:created xsi:type="dcterms:W3CDTF">2020-07-08T06:09:00Z</dcterms:created>
  <dcterms:modified xsi:type="dcterms:W3CDTF">2020-07-08T06:09:00Z</dcterms:modified>
</cp:coreProperties>
</file>