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F44269">
        <w:rPr>
          <w:rFonts w:ascii="Calibri" w:hAnsi="Calibri" w:cs="Arial"/>
          <w:b w:val="0"/>
          <w:sz w:val="24"/>
          <w:szCs w:val="24"/>
        </w:rPr>
        <w:t>5 września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F44269">
        <w:rPr>
          <w:rFonts w:ascii="Calibri" w:hAnsi="Calibri" w:cs="Arial"/>
        </w:rPr>
        <w:t>5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B0545D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</w:t>
      </w:r>
      <w:r w:rsidR="00195263">
        <w:rPr>
          <w:rFonts w:ascii="Calibri" w:hAnsi="Calibri"/>
        </w:rPr>
        <w:t>e</w:t>
      </w:r>
      <w:r w:rsidRPr="001156ED">
        <w:rPr>
          <w:rFonts w:ascii="Calibri" w:hAnsi="Calibri"/>
        </w:rPr>
        <w:t xml:space="preserve"> został</w:t>
      </w:r>
      <w:r w:rsidR="00F44269">
        <w:rPr>
          <w:rFonts w:ascii="Calibri" w:hAnsi="Calibri"/>
        </w:rPr>
        <w:t>o</w:t>
      </w:r>
      <w:r w:rsidRPr="001156ED">
        <w:rPr>
          <w:rFonts w:ascii="Calibri" w:hAnsi="Calibri"/>
        </w:rPr>
        <w:t xml:space="preserve"> </w:t>
      </w:r>
      <w:r w:rsidR="00F44269">
        <w:rPr>
          <w:rFonts w:ascii="Calibri" w:hAnsi="Calibri"/>
        </w:rPr>
        <w:t>postanowienie</w:t>
      </w:r>
      <w:r w:rsidRPr="001156ED">
        <w:rPr>
          <w:rFonts w:ascii="Calibri" w:hAnsi="Calibri"/>
        </w:rPr>
        <w:t xml:space="preserve"> o </w:t>
      </w:r>
      <w:r w:rsidR="00F44269">
        <w:rPr>
          <w:rFonts w:asciiTheme="minorHAnsi" w:hAnsiTheme="minorHAnsi"/>
        </w:rPr>
        <w:t>sprostowaniu</w:t>
      </w:r>
      <w:r w:rsidR="00F44269" w:rsidRPr="00EE1563">
        <w:rPr>
          <w:rFonts w:asciiTheme="minorHAnsi" w:hAnsiTheme="minorHAnsi"/>
        </w:rPr>
        <w:t xml:space="preserve"> oczywist</w:t>
      </w:r>
      <w:r w:rsidR="00F44269">
        <w:rPr>
          <w:rFonts w:asciiTheme="minorHAnsi" w:hAnsiTheme="minorHAnsi"/>
        </w:rPr>
        <w:t>ej</w:t>
      </w:r>
      <w:r w:rsidR="00F44269" w:rsidRPr="00EE1563">
        <w:rPr>
          <w:rFonts w:asciiTheme="minorHAnsi" w:hAnsiTheme="minorHAnsi"/>
        </w:rPr>
        <w:t xml:space="preserve"> omyłk</w:t>
      </w:r>
      <w:r w:rsidR="00F44269">
        <w:rPr>
          <w:rFonts w:asciiTheme="minorHAnsi" w:hAnsiTheme="minorHAnsi"/>
        </w:rPr>
        <w:t>i pisarskiej w decyzji nr RRG.6733</w:t>
      </w:r>
      <w:r w:rsidR="00F44269" w:rsidRPr="00EE1563">
        <w:rPr>
          <w:rFonts w:asciiTheme="minorHAnsi" w:hAnsiTheme="minorHAnsi"/>
        </w:rPr>
        <w:t>.</w:t>
      </w:r>
      <w:r w:rsidR="00F44269">
        <w:rPr>
          <w:rFonts w:asciiTheme="minorHAnsi" w:hAnsiTheme="minorHAnsi"/>
        </w:rPr>
        <w:t>5.2018.AB z dnia 21</w:t>
      </w:r>
      <w:r w:rsidR="00F44269" w:rsidRPr="00EE1563">
        <w:rPr>
          <w:rFonts w:asciiTheme="minorHAnsi" w:hAnsiTheme="minorHAnsi"/>
        </w:rPr>
        <w:t>.</w:t>
      </w:r>
      <w:r w:rsidR="00F44269">
        <w:rPr>
          <w:rFonts w:asciiTheme="minorHAnsi" w:hAnsiTheme="minorHAnsi"/>
        </w:rPr>
        <w:t>06</w:t>
      </w:r>
      <w:r w:rsidR="00F44269" w:rsidRPr="00EE1563">
        <w:rPr>
          <w:rFonts w:asciiTheme="minorHAnsi" w:hAnsiTheme="minorHAnsi"/>
        </w:rPr>
        <w:t>.201</w:t>
      </w:r>
      <w:r w:rsidR="00F44269">
        <w:rPr>
          <w:rFonts w:asciiTheme="minorHAnsi" w:hAnsiTheme="minorHAnsi"/>
        </w:rPr>
        <w:t>8</w:t>
      </w:r>
      <w:r w:rsidR="00F44269" w:rsidRPr="00EE1563">
        <w:rPr>
          <w:rFonts w:asciiTheme="minorHAnsi" w:hAnsiTheme="minorHAnsi"/>
        </w:rPr>
        <w:t>r.</w:t>
      </w:r>
      <w:r w:rsidR="00F44269">
        <w:rPr>
          <w:rFonts w:ascii="Calibri" w:hAnsi="Calibri"/>
        </w:rPr>
        <w:t xml:space="preserve">  </w:t>
      </w:r>
      <w:r w:rsidR="00F44269" w:rsidRPr="00F44269">
        <w:rPr>
          <w:rFonts w:ascii="Calibri" w:hAnsi="Calibri"/>
        </w:rPr>
        <w:t>w sprawie ustalenia lokalizacji inwestycji celu publicznego polegającej na budowie sieci gazowej ś/c dn 63 PE na terenie działki o nr ewid. 275/2 położonej w miejscowości Grzebienisko</w:t>
      </w:r>
      <w:r w:rsidR="00F44269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</w:t>
      </w:r>
      <w:r w:rsidR="00195263">
        <w:rPr>
          <w:rFonts w:ascii="Calibri" w:hAnsi="Calibri"/>
        </w:rPr>
        <w:t>niniejszego</w:t>
      </w:r>
      <w:r w:rsidRPr="001156ED">
        <w:rPr>
          <w:rFonts w:ascii="Calibri" w:hAnsi="Calibri"/>
        </w:rPr>
        <w:t xml:space="preserve"> postanowienia</w:t>
      </w:r>
      <w:r w:rsidR="00195263">
        <w:rPr>
          <w:rFonts w:ascii="Calibri" w:hAnsi="Calibri"/>
        </w:rPr>
        <w:t xml:space="preserve"> </w:t>
      </w:r>
      <w:r w:rsidRPr="001156ED">
        <w:rPr>
          <w:rFonts w:ascii="Calibri" w:hAnsi="Calibri"/>
        </w:rPr>
        <w:t>w Urzędzie Gminy Duszniki, ul. Sportowa 1, Referat Rozwoju Gospo</w:t>
      </w:r>
      <w:r w:rsidR="00195263">
        <w:rPr>
          <w:rFonts w:ascii="Calibri" w:hAnsi="Calibri"/>
        </w:rPr>
        <w:t xml:space="preserve">darczego – pok. 4 </w:t>
      </w:r>
      <w:r w:rsidRPr="001156ED">
        <w:rPr>
          <w:rFonts w:ascii="Calibri" w:hAnsi="Calibri"/>
        </w:rPr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F44269">
        <w:rPr>
          <w:rFonts w:ascii="Calibri" w:hAnsi="Calibri"/>
          <w:sz w:val="20"/>
          <w:szCs w:val="20"/>
        </w:rPr>
        <w:t>Grzebienisko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95263"/>
    <w:rsid w:val="001B763B"/>
    <w:rsid w:val="001C3FE3"/>
    <w:rsid w:val="002163D6"/>
    <w:rsid w:val="004225E0"/>
    <w:rsid w:val="00612698"/>
    <w:rsid w:val="00622FF6"/>
    <w:rsid w:val="006254D4"/>
    <w:rsid w:val="006452A6"/>
    <w:rsid w:val="00710BBA"/>
    <w:rsid w:val="00771838"/>
    <w:rsid w:val="00892EE1"/>
    <w:rsid w:val="00904ED4"/>
    <w:rsid w:val="00B0545D"/>
    <w:rsid w:val="00BF6504"/>
    <w:rsid w:val="00C15CD1"/>
    <w:rsid w:val="00DA37F4"/>
    <w:rsid w:val="00DC0941"/>
    <w:rsid w:val="00DD5902"/>
    <w:rsid w:val="00E708CA"/>
    <w:rsid w:val="00F44269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2018-09-05T11:01:00Z</cp:lastPrinted>
  <dcterms:created xsi:type="dcterms:W3CDTF">2018-09-07T05:36:00Z</dcterms:created>
  <dcterms:modified xsi:type="dcterms:W3CDTF">2018-09-07T05:36:00Z</dcterms:modified>
</cp:coreProperties>
</file>