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2163D6">
        <w:rPr>
          <w:rFonts w:ascii="Calibri" w:hAnsi="Calibri" w:cs="Arial"/>
          <w:b w:val="0"/>
          <w:sz w:val="24"/>
          <w:szCs w:val="24"/>
        </w:rPr>
        <w:t>15 stycznia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2163D6">
        <w:rPr>
          <w:rFonts w:ascii="Calibri" w:hAnsi="Calibri" w:cs="Arial"/>
        </w:rPr>
        <w:t>2</w:t>
      </w:r>
      <w:r w:rsidR="00C15CD1">
        <w:rPr>
          <w:rFonts w:ascii="Calibri" w:hAnsi="Calibri" w:cs="Arial"/>
        </w:rPr>
        <w:t>3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2163D6" w:rsidRPr="002163D6">
        <w:rPr>
          <w:rFonts w:ascii="Calibri" w:hAnsi="Calibri"/>
        </w:rPr>
        <w:t>RRG.6733.23.2017.AB z dnia 15.01.2018 r. dotycząc</w:t>
      </w:r>
      <w:r w:rsidR="002163D6">
        <w:rPr>
          <w:rFonts w:ascii="Calibri" w:hAnsi="Calibri"/>
        </w:rPr>
        <w:t>a</w:t>
      </w:r>
      <w:r w:rsidR="002163D6" w:rsidRPr="002163D6">
        <w:rPr>
          <w:rFonts w:ascii="Calibri" w:hAnsi="Calibri"/>
        </w:rPr>
        <w:t xml:space="preserve"> budowy oświetlenia ulicznego terenie działek o nr </w:t>
      </w:r>
      <w:proofErr w:type="spellStart"/>
      <w:r w:rsidR="002163D6" w:rsidRPr="002163D6">
        <w:rPr>
          <w:rFonts w:ascii="Calibri" w:hAnsi="Calibri"/>
        </w:rPr>
        <w:t>ewid</w:t>
      </w:r>
      <w:proofErr w:type="spellEnd"/>
      <w:r w:rsidR="002163D6" w:rsidRPr="002163D6">
        <w:rPr>
          <w:rFonts w:ascii="Calibri" w:hAnsi="Calibri"/>
        </w:rPr>
        <w:t>. 67 i 255 położonych w miejscowości Sękowo, gmina Duszniki.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C15CD1">
        <w:rPr>
          <w:rFonts w:ascii="Calibri" w:hAnsi="Calibri"/>
          <w:sz w:val="20"/>
          <w:szCs w:val="20"/>
        </w:rPr>
        <w:t>Sękowo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23B6"/>
    <w:rsid w:val="001C3FE3"/>
    <w:rsid w:val="002163D6"/>
    <w:rsid w:val="00612698"/>
    <w:rsid w:val="006254D4"/>
    <w:rsid w:val="00710BBA"/>
    <w:rsid w:val="00771838"/>
    <w:rsid w:val="007D4B3E"/>
    <w:rsid w:val="00892EE1"/>
    <w:rsid w:val="00904ED4"/>
    <w:rsid w:val="00C15CD1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5DBF39-AD3F-459E-B035-BAAA4C02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Katarzyna Prędka</cp:lastModifiedBy>
  <cp:revision>2</cp:revision>
  <cp:lastPrinted>2018-01-15T09:06:00Z</cp:lastPrinted>
  <dcterms:created xsi:type="dcterms:W3CDTF">2018-01-15T11:43:00Z</dcterms:created>
  <dcterms:modified xsi:type="dcterms:W3CDTF">2018-01-15T11:43:00Z</dcterms:modified>
</cp:coreProperties>
</file>